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1" w:rsidRDefault="00750211" w:rsidP="00750211">
      <w:pPr>
        <w:spacing w:after="0"/>
        <w:ind w:left="720"/>
      </w:pPr>
      <w:r>
        <w:t>OBJECTIVE:  Gallery Walks have helped us to learn and understand various cultures.  For this project, you and your group will create a gallery walk for your topic on African History and Geography.  Sometimes referred to as “The Dark Continent” and denied a history, Africa most definitely has a past as well as a promising future.</w:t>
      </w:r>
    </w:p>
    <w:p w:rsidR="00750211" w:rsidRDefault="00750211" w:rsidP="00750211">
      <w:pPr>
        <w:spacing w:after="0"/>
        <w:ind w:left="720"/>
      </w:pPr>
    </w:p>
    <w:p w:rsidR="00750211" w:rsidRDefault="00750211" w:rsidP="00750211">
      <w:pPr>
        <w:spacing w:after="0"/>
        <w:ind w:left="360"/>
      </w:pPr>
      <w:r>
        <w:t>TASK:</w:t>
      </w:r>
    </w:p>
    <w:p w:rsidR="00750211" w:rsidRDefault="00750211" w:rsidP="00750211">
      <w:pPr>
        <w:spacing w:after="0"/>
        <w:ind w:left="360"/>
      </w:pPr>
      <w:r>
        <w:t xml:space="preserve">*You will need to research and read about your topic.  </w:t>
      </w:r>
    </w:p>
    <w:p w:rsidR="00750211" w:rsidRDefault="00750211" w:rsidP="00750211">
      <w:pPr>
        <w:spacing w:after="0"/>
        <w:ind w:left="360"/>
      </w:pPr>
      <w:r>
        <w:t xml:space="preserve">*Each student is responsible for creating “a piece” for the </w:t>
      </w:r>
      <w:proofErr w:type="gramStart"/>
      <w:r>
        <w:t>gallery walk</w:t>
      </w:r>
      <w:proofErr w:type="gramEnd"/>
      <w:r>
        <w:t xml:space="preserve"> that will be displayed in the classroom.</w:t>
      </w:r>
    </w:p>
    <w:p w:rsidR="00750211" w:rsidRDefault="00750211" w:rsidP="00750211">
      <w:pPr>
        <w:spacing w:after="0"/>
        <w:ind w:left="360"/>
      </w:pPr>
      <w:r>
        <w:t>*You will create questions that are appropriate to your piece whose answer will be important to help someone else understand and learn about your topic.</w:t>
      </w:r>
      <w:r w:rsidR="00041E3A">
        <w:t xml:space="preserve"> The 2 questions MUST BE on your gallery piece.</w:t>
      </w:r>
      <w:bookmarkStart w:id="0" w:name="_GoBack"/>
      <w:bookmarkEnd w:id="0"/>
    </w:p>
    <w:p w:rsidR="00750211" w:rsidRDefault="00750211" w:rsidP="00750211">
      <w:pPr>
        <w:spacing w:after="0"/>
        <w:ind w:left="360"/>
      </w:pPr>
      <w:r>
        <w:t xml:space="preserve">*Each student is responsible for his or her piece.  Each group is expected to have 4 pieces – a combination of primary source and images which reflects on how well the group worked together. </w:t>
      </w:r>
    </w:p>
    <w:p w:rsidR="00750211" w:rsidRDefault="00750211" w:rsidP="00750211">
      <w:pPr>
        <w:spacing w:after="0"/>
        <w:ind w:left="360"/>
      </w:pPr>
    </w:p>
    <w:p w:rsidR="00750211" w:rsidRDefault="00750211" w:rsidP="00750211">
      <w:pPr>
        <w:spacing w:after="0"/>
        <w:ind w:left="360"/>
      </w:pPr>
      <w:r>
        <w:t>For each African city-states or kingdoms make sure to include the following information:</w:t>
      </w:r>
    </w:p>
    <w:p w:rsidR="00750211" w:rsidRDefault="00750211" w:rsidP="00750211">
      <w:pPr>
        <w:spacing w:after="0"/>
        <w:ind w:left="360"/>
      </w:pPr>
      <w:r>
        <w:t>+ Location/ time span</w:t>
      </w:r>
    </w:p>
    <w:p w:rsidR="00750211" w:rsidRDefault="00750211" w:rsidP="00750211">
      <w:pPr>
        <w:spacing w:after="0"/>
        <w:ind w:left="360"/>
      </w:pPr>
      <w:r>
        <w:t>+ Rulers/leaders</w:t>
      </w:r>
    </w:p>
    <w:p w:rsidR="00750211" w:rsidRDefault="00750211" w:rsidP="00750211">
      <w:pPr>
        <w:spacing w:after="0"/>
        <w:ind w:left="360"/>
      </w:pPr>
      <w:r>
        <w:t>+ Economy (type of economy and major goods traded)</w:t>
      </w:r>
    </w:p>
    <w:p w:rsidR="00750211" w:rsidRDefault="00750211" w:rsidP="00750211">
      <w:pPr>
        <w:spacing w:after="0"/>
        <w:ind w:left="360"/>
      </w:pPr>
      <w:r>
        <w:t>+ Religion</w:t>
      </w:r>
    </w:p>
    <w:p w:rsidR="00750211" w:rsidRDefault="00750211" w:rsidP="00750211">
      <w:pPr>
        <w:spacing w:after="0"/>
        <w:ind w:left="360"/>
      </w:pPr>
      <w:r>
        <w:t>+ Culture (including languages)</w:t>
      </w:r>
    </w:p>
    <w:p w:rsidR="00750211" w:rsidRDefault="00750211" w:rsidP="00750211">
      <w:pPr>
        <w:spacing w:after="0"/>
        <w:ind w:left="360"/>
      </w:pPr>
      <w:r>
        <w:t>+ Expansion (methods and territories conquered)</w:t>
      </w:r>
    </w:p>
    <w:p w:rsidR="00750211" w:rsidRDefault="00750211" w:rsidP="00750211">
      <w:pPr>
        <w:spacing w:after="0"/>
        <w:ind w:left="360"/>
      </w:pPr>
      <w:r>
        <w:t>+ Reasons for decline</w:t>
      </w:r>
    </w:p>
    <w:p w:rsidR="00750211" w:rsidRDefault="00750211" w:rsidP="00750211">
      <w:pPr>
        <w:spacing w:after="0"/>
        <w:ind w:left="360"/>
      </w:pPr>
      <w:r>
        <w:t>+ Art/ architecture/ achievements</w:t>
      </w:r>
    </w:p>
    <w:p w:rsidR="00750211" w:rsidRDefault="00750211" w:rsidP="00750211">
      <w:pPr>
        <w:spacing w:after="0"/>
      </w:pPr>
    </w:p>
    <w:p w:rsidR="00750211" w:rsidRDefault="00750211" w:rsidP="00750211">
      <w:pPr>
        <w:spacing w:after="0"/>
      </w:pPr>
      <w:r>
        <w:t>You must work as a group- exchange contact information; be clear to assign roles and daily homework related to the project.  You will create ONE gallery walk for the class so there will also be a group grade, added to the individual grade component for one classwork grade.</w:t>
      </w:r>
    </w:p>
    <w:p w:rsidR="00ED4522" w:rsidRDefault="00EB3C8E"/>
    <w:sectPr w:rsidR="00ED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5B1B"/>
    <w:multiLevelType w:val="hybridMultilevel"/>
    <w:tmpl w:val="31ECAC36"/>
    <w:lvl w:ilvl="0" w:tplc="1152C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11"/>
    <w:rsid w:val="00041E3A"/>
    <w:rsid w:val="003B2FCC"/>
    <w:rsid w:val="00750211"/>
    <w:rsid w:val="00C8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dcterms:created xsi:type="dcterms:W3CDTF">2015-03-20T17:42:00Z</dcterms:created>
  <dcterms:modified xsi:type="dcterms:W3CDTF">2015-03-20T17:42:00Z</dcterms:modified>
</cp:coreProperties>
</file>